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4066" w:type="dxa"/>
        <w:jc w:val="center"/>
        <w:tblLook w:val="04A0" w:firstRow="1" w:lastRow="0" w:firstColumn="1" w:lastColumn="0" w:noHBand="0" w:noVBand="1"/>
      </w:tblPr>
      <w:tblGrid>
        <w:gridCol w:w="626"/>
        <w:gridCol w:w="6777"/>
        <w:gridCol w:w="2059"/>
        <w:gridCol w:w="2619"/>
        <w:gridCol w:w="1985"/>
      </w:tblGrid>
      <w:tr w:rsidR="000E2229" w14:paraId="0169E309" w14:textId="77777777" w:rsidTr="00542A24">
        <w:trPr>
          <w:trHeight w:val="720"/>
          <w:jc w:val="center"/>
        </w:trPr>
        <w:tc>
          <w:tcPr>
            <w:tcW w:w="626" w:type="dxa"/>
            <w:vAlign w:val="center"/>
          </w:tcPr>
          <w:p w14:paraId="2A35857F" w14:textId="615DBDF5" w:rsidR="000E2229" w:rsidRPr="000E2229" w:rsidRDefault="000E2229" w:rsidP="000E2229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0E2229">
              <w:rPr>
                <w:rFonts w:cs="2 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6777" w:type="dxa"/>
            <w:vAlign w:val="center"/>
          </w:tcPr>
          <w:p w14:paraId="624F1A3F" w14:textId="673FD5FA" w:rsidR="000E2229" w:rsidRPr="000E2229" w:rsidRDefault="000E2229" w:rsidP="000E2229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0E2229">
              <w:rPr>
                <w:rFonts w:cs="2  Titr" w:hint="cs"/>
                <w:sz w:val="20"/>
                <w:szCs w:val="20"/>
                <w:rtl/>
              </w:rPr>
              <w:t>موضوع مناقصه</w:t>
            </w:r>
          </w:p>
        </w:tc>
        <w:tc>
          <w:tcPr>
            <w:tcW w:w="2059" w:type="dxa"/>
            <w:vAlign w:val="center"/>
          </w:tcPr>
          <w:p w14:paraId="0FAEDD2C" w14:textId="33640733" w:rsidR="000E2229" w:rsidRPr="000E2229" w:rsidRDefault="000E2229" w:rsidP="000E2229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0E2229">
              <w:rPr>
                <w:rFonts w:cs="2  Titr" w:hint="cs"/>
                <w:sz w:val="20"/>
                <w:szCs w:val="20"/>
                <w:rtl/>
              </w:rPr>
              <w:t>مبلغ برآورد (ریال)</w:t>
            </w:r>
          </w:p>
        </w:tc>
        <w:tc>
          <w:tcPr>
            <w:tcW w:w="2619" w:type="dxa"/>
            <w:vAlign w:val="center"/>
          </w:tcPr>
          <w:p w14:paraId="4267A53F" w14:textId="4957D89C" w:rsidR="000E2229" w:rsidRPr="000E2229" w:rsidRDefault="000E2229" w:rsidP="000E2229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0E2229">
              <w:rPr>
                <w:rFonts w:cs="2  Titr" w:hint="cs"/>
                <w:sz w:val="20"/>
                <w:szCs w:val="20"/>
                <w:rtl/>
              </w:rPr>
              <w:t>مبلغ تضمین شرکت در مناقصه (ریال)</w:t>
            </w:r>
          </w:p>
        </w:tc>
        <w:tc>
          <w:tcPr>
            <w:tcW w:w="1985" w:type="dxa"/>
            <w:vAlign w:val="center"/>
          </w:tcPr>
          <w:p w14:paraId="1D3B2793" w14:textId="53BDC9D0" w:rsidR="000E2229" w:rsidRPr="000E2229" w:rsidRDefault="000E2229" w:rsidP="000E2229">
            <w:pPr>
              <w:jc w:val="center"/>
              <w:rPr>
                <w:rFonts w:cs="2  Titr"/>
                <w:sz w:val="20"/>
                <w:szCs w:val="20"/>
                <w:rtl/>
              </w:rPr>
            </w:pPr>
            <w:r w:rsidRPr="000E2229">
              <w:rPr>
                <w:rFonts w:cs="2  Titr" w:hint="cs"/>
                <w:sz w:val="20"/>
                <w:szCs w:val="20"/>
                <w:rtl/>
              </w:rPr>
              <w:t>مدت تحویل / قرارداد</w:t>
            </w:r>
          </w:p>
        </w:tc>
      </w:tr>
      <w:tr w:rsidR="000E2229" w14:paraId="475DB45F" w14:textId="77777777" w:rsidTr="00542A24">
        <w:trPr>
          <w:trHeight w:val="720"/>
          <w:jc w:val="center"/>
        </w:trPr>
        <w:tc>
          <w:tcPr>
            <w:tcW w:w="626" w:type="dxa"/>
            <w:vAlign w:val="center"/>
          </w:tcPr>
          <w:p w14:paraId="56377F53" w14:textId="6E4BD997" w:rsidR="000E2229" w:rsidRPr="000E2229" w:rsidRDefault="000E2229" w:rsidP="000E2229">
            <w:pPr>
              <w:jc w:val="center"/>
              <w:rPr>
                <w:rFonts w:cs="2  Nazanin"/>
                <w:rtl/>
              </w:rPr>
            </w:pPr>
            <w:r w:rsidRPr="000E2229">
              <w:rPr>
                <w:rFonts w:cs="2 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777" w:type="dxa"/>
            <w:vAlign w:val="center"/>
          </w:tcPr>
          <w:p w14:paraId="6EE75C94" w14:textId="7C0B7083" w:rsidR="000E2229" w:rsidRPr="000E2229" w:rsidRDefault="00741A5C" w:rsidP="000E2229">
            <w:pPr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 w:hint="cs"/>
                <w:sz w:val="24"/>
                <w:szCs w:val="24"/>
                <w:rtl/>
              </w:rPr>
              <w:t>خرید پایه چراغ و فنداسیون</w:t>
            </w:r>
          </w:p>
          <w:p w14:paraId="2A1C6FB1" w14:textId="48BB0750" w:rsidR="000E2229" w:rsidRPr="000E2229" w:rsidRDefault="000E2229" w:rsidP="000E2229">
            <w:pPr>
              <w:jc w:val="center"/>
              <w:rPr>
                <w:rFonts w:cs="2  Nazanin"/>
                <w:sz w:val="24"/>
                <w:szCs w:val="24"/>
                <w:rtl/>
              </w:rPr>
            </w:pPr>
            <w:r w:rsidRPr="000E2229">
              <w:rPr>
                <w:rFonts w:cs="2  Nazanin" w:hint="cs"/>
                <w:sz w:val="24"/>
                <w:szCs w:val="24"/>
                <w:rtl/>
              </w:rPr>
              <w:t xml:space="preserve">(نوبت </w:t>
            </w:r>
            <w:r w:rsidR="00741A5C">
              <w:rPr>
                <w:rFonts w:cs="2  Nazanin" w:hint="cs"/>
                <w:sz w:val="24"/>
                <w:szCs w:val="24"/>
                <w:rtl/>
              </w:rPr>
              <w:t>اول</w:t>
            </w:r>
            <w:r w:rsidRPr="000E2229">
              <w:rPr>
                <w:rFonts w:cs="2 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2059" w:type="dxa"/>
            <w:vAlign w:val="center"/>
          </w:tcPr>
          <w:p w14:paraId="1FF5A4C1" w14:textId="2E7F22A3" w:rsidR="000E2229" w:rsidRPr="000E2229" w:rsidRDefault="00741A5C" w:rsidP="000E2229">
            <w:pPr>
              <w:jc w:val="center"/>
              <w:rPr>
                <w:rFonts w:cs="2  Nazanin"/>
                <w:rtl/>
              </w:rPr>
            </w:pPr>
            <w:r>
              <w:rPr>
                <w:rFonts w:cs="2  Nazanin" w:hint="cs"/>
                <w:sz w:val="24"/>
                <w:szCs w:val="24"/>
                <w:rtl/>
              </w:rPr>
              <w:t>63.777.855.147</w:t>
            </w:r>
          </w:p>
        </w:tc>
        <w:tc>
          <w:tcPr>
            <w:tcW w:w="2619" w:type="dxa"/>
            <w:vAlign w:val="center"/>
          </w:tcPr>
          <w:p w14:paraId="2DBE5695" w14:textId="0FD42F57" w:rsidR="000E2229" w:rsidRPr="000E2229" w:rsidRDefault="00741A5C" w:rsidP="000E2229">
            <w:pPr>
              <w:jc w:val="center"/>
              <w:rPr>
                <w:rFonts w:cs="2  Nazanin"/>
                <w:rtl/>
              </w:rPr>
            </w:pPr>
            <w:r>
              <w:rPr>
                <w:rFonts w:cs="2  Nazanin" w:hint="cs"/>
                <w:sz w:val="24"/>
                <w:szCs w:val="24"/>
                <w:rtl/>
              </w:rPr>
              <w:t>3.188.892.757</w:t>
            </w:r>
          </w:p>
        </w:tc>
        <w:tc>
          <w:tcPr>
            <w:tcW w:w="1985" w:type="dxa"/>
            <w:vAlign w:val="center"/>
          </w:tcPr>
          <w:p w14:paraId="7A0C5D21" w14:textId="13E66310" w:rsidR="000E2229" w:rsidRPr="000E2229" w:rsidRDefault="00741A5C" w:rsidP="000E2229">
            <w:pPr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 w:hint="cs"/>
                <w:sz w:val="24"/>
                <w:szCs w:val="24"/>
                <w:rtl/>
              </w:rPr>
              <w:t>4 ماه</w:t>
            </w:r>
          </w:p>
        </w:tc>
      </w:tr>
      <w:tr w:rsidR="000E2229" w14:paraId="4D05DC45" w14:textId="77777777" w:rsidTr="00542A24">
        <w:trPr>
          <w:trHeight w:val="720"/>
          <w:jc w:val="center"/>
        </w:trPr>
        <w:tc>
          <w:tcPr>
            <w:tcW w:w="626" w:type="dxa"/>
            <w:vAlign w:val="center"/>
          </w:tcPr>
          <w:p w14:paraId="70DD843D" w14:textId="73A59045" w:rsidR="000E2229" w:rsidRPr="000E2229" w:rsidRDefault="000E2229" w:rsidP="000E2229">
            <w:pPr>
              <w:jc w:val="center"/>
              <w:rPr>
                <w:rFonts w:cs="2  Nazanin"/>
                <w:rtl/>
              </w:rPr>
            </w:pPr>
            <w:r w:rsidRPr="000E2229">
              <w:rPr>
                <w:rFonts w:cs="2 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777" w:type="dxa"/>
            <w:vAlign w:val="center"/>
          </w:tcPr>
          <w:p w14:paraId="319CA579" w14:textId="3F1094E7" w:rsidR="000E2229" w:rsidRPr="000E2229" w:rsidRDefault="00542A24" w:rsidP="000E2229">
            <w:pPr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 w:hint="cs"/>
                <w:sz w:val="24"/>
                <w:szCs w:val="24"/>
                <w:rtl/>
              </w:rPr>
              <w:t xml:space="preserve">واگذاری امورات مربوط به بهره برداری از تعداد 12 دستگاه ماشین آلات زیرسازی عمرانی </w:t>
            </w:r>
          </w:p>
          <w:p w14:paraId="7D270F4B" w14:textId="6AB3B6A5" w:rsidR="000E2229" w:rsidRPr="000E2229" w:rsidRDefault="000E2229" w:rsidP="000E2229">
            <w:pPr>
              <w:jc w:val="center"/>
              <w:rPr>
                <w:rFonts w:cs="2  Nazanin"/>
                <w:sz w:val="24"/>
                <w:szCs w:val="24"/>
                <w:rtl/>
              </w:rPr>
            </w:pPr>
            <w:r w:rsidRPr="000E2229">
              <w:rPr>
                <w:rFonts w:cs="2  Nazanin" w:hint="cs"/>
                <w:sz w:val="24"/>
                <w:szCs w:val="24"/>
                <w:rtl/>
              </w:rPr>
              <w:t xml:space="preserve"> (نوبت </w:t>
            </w:r>
            <w:r w:rsidR="00542A24">
              <w:rPr>
                <w:rFonts w:cs="2  Nazanin" w:hint="cs"/>
                <w:sz w:val="24"/>
                <w:szCs w:val="24"/>
                <w:rtl/>
              </w:rPr>
              <w:t>اول</w:t>
            </w:r>
            <w:r w:rsidRPr="000E2229">
              <w:rPr>
                <w:rFonts w:cs="2 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2059" w:type="dxa"/>
            <w:vAlign w:val="center"/>
          </w:tcPr>
          <w:p w14:paraId="5E82A941" w14:textId="485F2A89" w:rsidR="000E2229" w:rsidRPr="000E2229" w:rsidRDefault="00542A24" w:rsidP="000E2229">
            <w:pPr>
              <w:jc w:val="center"/>
              <w:rPr>
                <w:rFonts w:cs="2  Nazanin"/>
                <w:rtl/>
              </w:rPr>
            </w:pPr>
            <w:r>
              <w:rPr>
                <w:rFonts w:cs="2  Nazanin" w:hint="cs"/>
                <w:sz w:val="24"/>
                <w:szCs w:val="24"/>
                <w:rtl/>
              </w:rPr>
              <w:t>84.141.580.688</w:t>
            </w:r>
          </w:p>
        </w:tc>
        <w:tc>
          <w:tcPr>
            <w:tcW w:w="2619" w:type="dxa"/>
            <w:vAlign w:val="center"/>
          </w:tcPr>
          <w:p w14:paraId="55A409F0" w14:textId="16665B76" w:rsidR="000E2229" w:rsidRPr="000E2229" w:rsidRDefault="00542A24" w:rsidP="000E2229">
            <w:pPr>
              <w:jc w:val="center"/>
              <w:rPr>
                <w:rFonts w:cs="2  Nazanin"/>
                <w:rtl/>
              </w:rPr>
            </w:pPr>
            <w:r>
              <w:rPr>
                <w:rFonts w:cs="2  Nazanin" w:hint="cs"/>
                <w:sz w:val="24"/>
                <w:szCs w:val="24"/>
                <w:rtl/>
              </w:rPr>
              <w:t>4.207.079.034</w:t>
            </w:r>
          </w:p>
        </w:tc>
        <w:tc>
          <w:tcPr>
            <w:tcW w:w="1985" w:type="dxa"/>
            <w:vAlign w:val="center"/>
          </w:tcPr>
          <w:p w14:paraId="111E2889" w14:textId="2DDFF57B" w:rsidR="000E2229" w:rsidRPr="000E2229" w:rsidRDefault="00542A24" w:rsidP="000E2229">
            <w:pPr>
              <w:jc w:val="center"/>
              <w:rPr>
                <w:rFonts w:cs="2  Nazanin"/>
                <w:sz w:val="24"/>
                <w:szCs w:val="24"/>
                <w:rtl/>
              </w:rPr>
            </w:pPr>
            <w:r>
              <w:rPr>
                <w:rFonts w:cs="2  Nazanin" w:hint="cs"/>
                <w:sz w:val="24"/>
                <w:szCs w:val="24"/>
                <w:rtl/>
              </w:rPr>
              <w:t>یکسال</w:t>
            </w:r>
          </w:p>
        </w:tc>
      </w:tr>
      <w:tr w:rsidR="000E2229" w14:paraId="370AC848" w14:textId="77777777" w:rsidTr="00542A24">
        <w:trPr>
          <w:trHeight w:val="720"/>
          <w:jc w:val="center"/>
        </w:trPr>
        <w:tc>
          <w:tcPr>
            <w:tcW w:w="626" w:type="dxa"/>
            <w:vAlign w:val="center"/>
          </w:tcPr>
          <w:p w14:paraId="1E3E1643" w14:textId="5FEE9F6D" w:rsidR="000E2229" w:rsidRDefault="00542A24" w:rsidP="000E222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6777" w:type="dxa"/>
            <w:vAlign w:val="center"/>
          </w:tcPr>
          <w:p w14:paraId="078D982A" w14:textId="77777777" w:rsidR="000E2229" w:rsidRDefault="000E2229" w:rsidP="000E2229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احداث پیشخوان عطار </w:t>
            </w:r>
          </w:p>
          <w:p w14:paraId="4EE8CA6D" w14:textId="44B61FFE" w:rsidR="000E2229" w:rsidRDefault="000E2229" w:rsidP="000E2229">
            <w:pPr>
              <w:jc w:val="center"/>
              <w:rPr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Pr="00175F86">
              <w:rPr>
                <w:rFonts w:cs="B Zar" w:hint="cs"/>
                <w:sz w:val="24"/>
                <w:szCs w:val="24"/>
                <w:rtl/>
              </w:rPr>
              <w:t xml:space="preserve">(نوبت </w:t>
            </w:r>
            <w:r w:rsidR="00542A24">
              <w:rPr>
                <w:rFonts w:cs="B Zar" w:hint="cs"/>
                <w:sz w:val="24"/>
                <w:szCs w:val="24"/>
                <w:rtl/>
              </w:rPr>
              <w:t>سوم</w:t>
            </w:r>
            <w:r w:rsidRPr="00175F86">
              <w:rPr>
                <w:rFonts w:cs="B Zar" w:hint="cs"/>
                <w:sz w:val="24"/>
                <w:szCs w:val="24"/>
                <w:rtl/>
              </w:rPr>
              <w:t>)</w:t>
            </w:r>
          </w:p>
        </w:tc>
        <w:tc>
          <w:tcPr>
            <w:tcW w:w="2059" w:type="dxa"/>
            <w:vAlign w:val="center"/>
          </w:tcPr>
          <w:p w14:paraId="53AA9961" w14:textId="6656DDA8" w:rsidR="000E2229" w:rsidRDefault="000E2229" w:rsidP="000E2229">
            <w:pPr>
              <w:jc w:val="center"/>
              <w:rPr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474.678.646.605</w:t>
            </w:r>
          </w:p>
        </w:tc>
        <w:tc>
          <w:tcPr>
            <w:tcW w:w="2619" w:type="dxa"/>
            <w:vAlign w:val="center"/>
          </w:tcPr>
          <w:p w14:paraId="52CAF9A6" w14:textId="2D8268D3" w:rsidR="000E2229" w:rsidRDefault="000E2229" w:rsidP="000E2229">
            <w:pPr>
              <w:jc w:val="center"/>
              <w:rPr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23.733.932.330</w:t>
            </w:r>
          </w:p>
        </w:tc>
        <w:tc>
          <w:tcPr>
            <w:tcW w:w="1985" w:type="dxa"/>
            <w:vAlign w:val="center"/>
          </w:tcPr>
          <w:p w14:paraId="4FD84639" w14:textId="7EFC249D" w:rsidR="000E2229" w:rsidRPr="000E2229" w:rsidRDefault="000E2229" w:rsidP="000E2229">
            <w:pPr>
              <w:jc w:val="center"/>
              <w:rPr>
                <w:rFonts w:cs="2  Nazanin"/>
                <w:sz w:val="24"/>
                <w:szCs w:val="24"/>
                <w:rtl/>
              </w:rPr>
            </w:pPr>
            <w:r w:rsidRPr="000E2229">
              <w:rPr>
                <w:rFonts w:cs="2  Nazanin" w:hint="cs"/>
                <w:sz w:val="24"/>
                <w:szCs w:val="24"/>
                <w:rtl/>
              </w:rPr>
              <w:t>چهار ماه</w:t>
            </w:r>
          </w:p>
        </w:tc>
      </w:tr>
      <w:tr w:rsidR="00542A24" w14:paraId="3B4E5F9B" w14:textId="77777777" w:rsidTr="00542A24">
        <w:trPr>
          <w:trHeight w:val="720"/>
          <w:jc w:val="center"/>
        </w:trPr>
        <w:tc>
          <w:tcPr>
            <w:tcW w:w="626" w:type="dxa"/>
            <w:vAlign w:val="center"/>
          </w:tcPr>
          <w:p w14:paraId="5AF1A9E1" w14:textId="6066FD4D" w:rsidR="00542A24" w:rsidRDefault="00542A24" w:rsidP="00542A24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6777" w:type="dxa"/>
            <w:vAlign w:val="center"/>
          </w:tcPr>
          <w:p w14:paraId="314EC97F" w14:textId="77777777" w:rsidR="00542A24" w:rsidRDefault="00542A24" w:rsidP="00542A24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0E2229">
              <w:rPr>
                <w:rFonts w:cs="B Zar" w:hint="cs"/>
                <w:sz w:val="24"/>
                <w:szCs w:val="24"/>
                <w:rtl/>
              </w:rPr>
              <w:t>ساخت سالن معراج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در محل</w:t>
            </w:r>
            <w:r w:rsidRPr="000E222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>آرامستان بهشت فضل</w:t>
            </w:r>
          </w:p>
          <w:p w14:paraId="040F0E8F" w14:textId="63A2D268" w:rsidR="00542A24" w:rsidRDefault="00542A24" w:rsidP="00542A24">
            <w:pPr>
              <w:jc w:val="center"/>
              <w:rPr>
                <w:rFonts w:cs="B Zar" w:hint="cs"/>
                <w:sz w:val="24"/>
                <w:szCs w:val="24"/>
                <w:rtl/>
              </w:rPr>
            </w:pPr>
            <w:r w:rsidRPr="000E2229">
              <w:rPr>
                <w:rFonts w:cs="B Zar" w:hint="cs"/>
                <w:sz w:val="24"/>
                <w:szCs w:val="24"/>
                <w:rtl/>
              </w:rPr>
              <w:t>(نوبت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دوم</w:t>
            </w:r>
            <w:r w:rsidRPr="000E2229">
              <w:rPr>
                <w:rFonts w:cs="B Zar" w:hint="cs"/>
                <w:sz w:val="24"/>
                <w:szCs w:val="24"/>
                <w:rtl/>
              </w:rPr>
              <w:t>)</w:t>
            </w:r>
          </w:p>
        </w:tc>
        <w:tc>
          <w:tcPr>
            <w:tcW w:w="2059" w:type="dxa"/>
            <w:vAlign w:val="center"/>
          </w:tcPr>
          <w:p w14:paraId="50AE340D" w14:textId="09E970EF" w:rsidR="00542A24" w:rsidRDefault="00542A24" w:rsidP="00542A24">
            <w:pPr>
              <w:jc w:val="center"/>
              <w:rPr>
                <w:rFonts w:cs="B Zar" w:hint="cs"/>
                <w:sz w:val="24"/>
                <w:szCs w:val="24"/>
                <w:rtl/>
              </w:rPr>
            </w:pPr>
            <w:r w:rsidRPr="000E2229">
              <w:rPr>
                <w:rFonts w:cs="B Zar" w:hint="cs"/>
                <w:sz w:val="24"/>
                <w:szCs w:val="24"/>
                <w:rtl/>
              </w:rPr>
              <w:t>39.680.000.000</w:t>
            </w:r>
          </w:p>
        </w:tc>
        <w:tc>
          <w:tcPr>
            <w:tcW w:w="2619" w:type="dxa"/>
            <w:vAlign w:val="center"/>
          </w:tcPr>
          <w:p w14:paraId="460FC817" w14:textId="5B9E4276" w:rsidR="00542A24" w:rsidRDefault="00542A24" w:rsidP="00542A24">
            <w:pPr>
              <w:jc w:val="center"/>
              <w:rPr>
                <w:rFonts w:cs="B Zar" w:hint="cs"/>
                <w:sz w:val="24"/>
                <w:szCs w:val="24"/>
                <w:rtl/>
              </w:rPr>
            </w:pPr>
            <w:r w:rsidRPr="000E2229">
              <w:rPr>
                <w:rFonts w:cs="B Zar" w:hint="cs"/>
                <w:sz w:val="24"/>
                <w:szCs w:val="24"/>
                <w:rtl/>
              </w:rPr>
              <w:t>1.984.000.000</w:t>
            </w:r>
          </w:p>
        </w:tc>
        <w:tc>
          <w:tcPr>
            <w:tcW w:w="1985" w:type="dxa"/>
            <w:vAlign w:val="center"/>
          </w:tcPr>
          <w:p w14:paraId="667BED60" w14:textId="61688733" w:rsidR="00542A24" w:rsidRPr="000E2229" w:rsidRDefault="00542A24" w:rsidP="00542A24">
            <w:pPr>
              <w:jc w:val="center"/>
              <w:rPr>
                <w:rFonts w:cs="2  Nazanin" w:hint="cs"/>
                <w:sz w:val="24"/>
                <w:szCs w:val="24"/>
                <w:rtl/>
              </w:rPr>
            </w:pPr>
            <w:r w:rsidRPr="000E2229">
              <w:rPr>
                <w:rFonts w:cs="2  Nazanin" w:hint="cs"/>
                <w:sz w:val="24"/>
                <w:szCs w:val="24"/>
                <w:rtl/>
              </w:rPr>
              <w:t>دو ماه</w:t>
            </w:r>
          </w:p>
        </w:tc>
      </w:tr>
    </w:tbl>
    <w:p w14:paraId="3E749C97" w14:textId="77777777" w:rsidR="00613ADD" w:rsidRDefault="00613ADD"/>
    <w:sectPr w:rsidR="00613ADD" w:rsidSect="000E2229">
      <w:pgSz w:w="15840" w:h="12240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29"/>
    <w:rsid w:val="00030657"/>
    <w:rsid w:val="0007128C"/>
    <w:rsid w:val="000E2229"/>
    <w:rsid w:val="004F7BDC"/>
    <w:rsid w:val="00542A24"/>
    <w:rsid w:val="00571150"/>
    <w:rsid w:val="00613ADD"/>
    <w:rsid w:val="00741A5C"/>
    <w:rsid w:val="009A4460"/>
    <w:rsid w:val="00A2130A"/>
    <w:rsid w:val="00A3016E"/>
    <w:rsid w:val="00BD2014"/>
    <w:rsid w:val="00DA47F3"/>
    <w:rsid w:val="00E82831"/>
    <w:rsid w:val="00F8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ACDB935"/>
  <w15:chartTrackingRefBased/>
  <w15:docId w15:val="{9E90A776-E4AD-4AA3-9AB5-E0C72A53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15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E2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22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22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22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2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22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22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22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2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2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2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2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2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2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2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2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22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22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22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22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0E2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Khakzadan</dc:creator>
  <cp:keywords/>
  <dc:description/>
  <cp:lastModifiedBy>Mostafa Khakzadan</cp:lastModifiedBy>
  <cp:revision>3</cp:revision>
  <dcterms:created xsi:type="dcterms:W3CDTF">2026-07-08T09:33:00Z</dcterms:created>
  <dcterms:modified xsi:type="dcterms:W3CDTF">2026-07-08T09:38:00Z</dcterms:modified>
</cp:coreProperties>
</file>